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90" w:rsidRDefault="00113A90" w:rsidP="00113A9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0" w:name="_Ref225134765"/>
      <w:bookmarkStart w:id="1" w:name="_Toc224630459"/>
      <w:bookmarkStart w:id="2" w:name="_Toc224629898"/>
      <w:bookmarkStart w:id="3" w:name="_Toc224629412"/>
      <w:bookmarkStart w:id="4" w:name="_Toc224629265"/>
      <w:r>
        <w:rPr>
          <w:rFonts w:ascii="Arial" w:eastAsia="Times New Roman" w:hAnsi="Arial" w:cs="Arial"/>
          <w:b/>
          <w:bCs/>
          <w:kern w:val="32"/>
          <w:sz w:val="24"/>
          <w:szCs w:val="24"/>
          <w:lang w:val="sr-Cyrl-RS"/>
        </w:rPr>
        <w:t xml:space="preserve">Репрублика Србија </w:t>
      </w: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ОШ „Ђура Јакшић“ Конарево</w:t>
      </w:r>
    </w:p>
    <w:p w:rsidR="00113A90" w:rsidRDefault="00804744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Број:363</w:t>
      </w:r>
    </w:p>
    <w:p w:rsidR="00113A90" w:rsidRDefault="00804744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Дaтум:07</w:t>
      </w:r>
      <w:r w:rsidR="00113A90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04</w:t>
      </w:r>
      <w:r w:rsidR="00113A90">
        <w:rPr>
          <w:rFonts w:ascii="Arial" w:eastAsia="Times New Roman" w:hAnsi="Arial" w:cs="Arial"/>
          <w:b/>
          <w:sz w:val="24"/>
          <w:szCs w:val="24"/>
        </w:rPr>
        <w:t>.2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0</w:t>
      </w:r>
      <w:r w:rsidR="00113A90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6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. године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804744" w:rsidRDefault="00804744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804744" w:rsidRDefault="00804744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Pr="00804744" w:rsidRDefault="00804744" w:rsidP="00804744">
      <w:pPr>
        <w:tabs>
          <w:tab w:val="left" w:pos="1277"/>
        </w:tabs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члана 45.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јавним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набавкама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Сл.гласник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“ РС</w:t>
      </w:r>
      <w:proofErr w:type="gramEnd"/>
      <w:r>
        <w:rPr>
          <w:rFonts w:ascii="Arial" w:hAnsi="Arial" w:cs="Arial"/>
          <w:sz w:val="24"/>
          <w:szCs w:val="24"/>
        </w:rPr>
        <w:t xml:space="preserve"> 91/2019</w:t>
      </w:r>
      <w:r>
        <w:rPr>
          <w:rFonts w:ascii="Arial" w:hAnsi="Arial" w:cs="Arial"/>
          <w:sz w:val="24"/>
          <w:szCs w:val="24"/>
          <w:lang w:val="sr-Cyrl-RS"/>
        </w:rPr>
        <w:t xml:space="preserve"> и 92/23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Одлуке о покретању набавке на к</w:t>
      </w:r>
      <w:r>
        <w:rPr>
          <w:rFonts w:ascii="Arial" w:eastAsia="Times New Roman" w:hAnsi="Arial" w:cs="Arial"/>
          <w:sz w:val="24"/>
          <w:szCs w:val="24"/>
          <w:lang w:val="sr-Cyrl-RS"/>
        </w:rPr>
        <w:t>оје се закон не примењује бр.362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од 07.04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.20</w:t>
      </w:r>
      <w:r w:rsidR="00113A90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године, припремљена је: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КОНКУРСНА ДОКУМЕНТАЦИЈА 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Основна школа „Ђура Јакшић“Конарево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1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5/26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НАБАВКА РАДОВА</w:t>
      </w:r>
    </w:p>
    <w:p w:rsidR="00113A90" w:rsidRDefault="00804744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Фасадерски радови на објекту матичне школе у Конареву</w:t>
      </w:r>
    </w:p>
    <w:p w:rsidR="00113A90" w:rsidRDefault="00113A90" w:rsidP="00113A90">
      <w:pPr>
        <w:tabs>
          <w:tab w:val="left" w:pos="0"/>
        </w:tabs>
        <w:spacing w:after="0" w:line="240" w:lineRule="auto"/>
        <w:ind w:left="1800" w:hanging="1800"/>
        <w:rPr>
          <w:rFonts w:ascii="Arial" w:eastAsia="Times New Roman" w:hAnsi="Arial" w:cs="Arial"/>
          <w:b/>
          <w:caps/>
          <w:sz w:val="24"/>
          <w:szCs w:val="24"/>
        </w:rPr>
      </w:pPr>
    </w:p>
    <w:p w:rsidR="00113A90" w:rsidRDefault="00113A90" w:rsidP="00113A90">
      <w:pPr>
        <w:tabs>
          <w:tab w:val="left" w:pos="0"/>
        </w:tabs>
        <w:spacing w:after="0" w:line="240" w:lineRule="auto"/>
        <w:ind w:left="1800" w:hanging="1800"/>
        <w:rPr>
          <w:rFonts w:ascii="Arial" w:eastAsia="Times New Roman" w:hAnsi="Arial" w:cs="Arial"/>
          <w:b/>
          <w:caps/>
          <w:sz w:val="24"/>
          <w:szCs w:val="24"/>
        </w:rPr>
      </w:pPr>
    </w:p>
    <w:p w:rsidR="00113A90" w:rsidRDefault="00113A90" w:rsidP="00804744">
      <w:pPr>
        <w:tabs>
          <w:tab w:val="left" w:pos="0"/>
        </w:tabs>
        <w:spacing w:after="0" w:line="240" w:lineRule="auto"/>
        <w:ind w:left="1800" w:hanging="1800"/>
        <w:jc w:val="both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</w:p>
    <w:p w:rsidR="00804744" w:rsidRDefault="00804744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sr-Cyrl-RS"/>
        </w:rPr>
        <w:t>врста Поступка</w:t>
      </w:r>
    </w:p>
    <w:p w:rsidR="00804744" w:rsidRDefault="00804744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</w:p>
    <w:p w:rsidR="00113A90" w:rsidRPr="00804744" w:rsidRDefault="00113A90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sr-Cyrl-RS"/>
        </w:rPr>
        <w:t>ПОСТУПАК</w:t>
      </w:r>
      <w:r w:rsidR="00804744">
        <w:rPr>
          <w:rFonts w:ascii="Arial" w:eastAsia="Times New Roman" w:hAnsi="Arial" w:cs="Arial"/>
          <w:b/>
          <w:caps/>
          <w:sz w:val="24"/>
          <w:szCs w:val="24"/>
          <w:lang w:val="sr-Cyrl-RS"/>
        </w:rPr>
        <w:t xml:space="preserve"> НАБАВКЕ НА КОЈУ СЕ ЗАКОН НЕ </w:t>
      </w:r>
      <w:r>
        <w:rPr>
          <w:rFonts w:ascii="Arial" w:eastAsia="Times New Roman" w:hAnsi="Arial" w:cs="Arial"/>
          <w:b/>
          <w:caps/>
          <w:sz w:val="24"/>
          <w:szCs w:val="24"/>
          <w:lang w:val="sr-Cyrl-RS"/>
        </w:rPr>
        <w:t>ПРИМЕЊУЈЕ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  <w:t>ПОЗИВ ЗА ПОДНОШЕЊЕ ПОНУДА</w:t>
      </w:r>
    </w:p>
    <w:p w:rsidR="00CD080B" w:rsidRDefault="00CD080B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Назив, адреса и интернет ст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р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аница наручиоца   </w:t>
      </w:r>
    </w:p>
    <w:p w:rsidR="00113A90" w:rsidRDefault="00804744" w:rsidP="00113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Наручилац ОШ “Ђура Јакшић“ Конарево позива све заинтересоване понуђаче да припреме и поднесу понуде у складу са Позивом за подношење понуда.</w:t>
      </w:r>
    </w:p>
    <w:p w:rsidR="00804744" w:rsidRDefault="00804744" w:rsidP="00113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Врста наручиоца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Установа-локална самоуправа</w:t>
      </w:r>
    </w:p>
    <w:p w:rsidR="00804744" w:rsidRDefault="00804744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Врста поступка набавке</w:t>
      </w:r>
    </w:p>
    <w:p w:rsidR="00113A90" w:rsidRDefault="00113A90" w:rsidP="00113A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Набавка на коју се закон не примењује</w:t>
      </w:r>
    </w:p>
    <w:p w:rsidR="00804744" w:rsidRDefault="00804744" w:rsidP="00113A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Врста предмета</w:t>
      </w:r>
    </w:p>
    <w:p w:rsidR="00113A90" w:rsidRPr="00804744" w:rsidRDefault="00804744" w:rsidP="00113A9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 w:rsidR="00113A90" w:rsidRPr="00804744">
        <w:rPr>
          <w:rFonts w:ascii="Arial" w:eastAsia="Times New Roman" w:hAnsi="Arial" w:cs="Arial"/>
          <w:sz w:val="24"/>
          <w:szCs w:val="24"/>
          <w:lang w:val="sr-Cyrl-RS"/>
        </w:rPr>
        <w:t>РАДОВИ</w:t>
      </w:r>
    </w:p>
    <w:p w:rsidR="00804744" w:rsidRPr="00804744" w:rsidRDefault="00804744" w:rsidP="00113A90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113A90" w:rsidRDefault="00113A90" w:rsidP="008047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Опис предмета набавке, назив и ознака из општег речника набавке 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>Набавка   (РАДОВА) бр.</w:t>
      </w:r>
      <w:r w:rsidR="00490D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90DF0" w:rsidRPr="00490DF0">
        <w:rPr>
          <w:rFonts w:ascii="Arial" w:eastAsia="Times New Roman" w:hAnsi="Arial" w:cs="Arial"/>
          <w:b/>
          <w:sz w:val="24"/>
          <w:szCs w:val="24"/>
          <w:lang w:val="sr-Cyrl-RS"/>
        </w:rPr>
        <w:t>1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5/26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– 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ФАСАДЕРСКИ РАДОВИ НА ОБЈЕКТУ МАТИЧНЕ ШКОЛЕ У КОНАРЕВУ</w:t>
      </w:r>
    </w:p>
    <w:p w:rsidR="00113A90" w:rsidRDefault="00113A90" w:rsidP="00113A9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</w:p>
    <w:p w:rsidR="00113A90" w:rsidRDefault="00113A90" w:rsidP="00113A9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5.   Критеријум, елементи критеријума за издавање уговора</w:t>
      </w:r>
    </w:p>
    <w:p w:rsidR="00113A90" w:rsidRDefault="00113A90" w:rsidP="00113A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Најнижа понуђена цена. У ситуацији када постоје две или више понуда са истом понуђеном ценом, наручилац ће као најповољнију понуду изабрати понуду понуђача који понуди дужи рок важења понуде. </w:t>
      </w:r>
    </w:p>
    <w:p w:rsidR="00113A90" w:rsidRDefault="00113A90" w:rsidP="00113A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6.   Начин подношења понуде и рок за подношење понуде</w:t>
      </w: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Благовременом понудом сматраће се понуда приспела на адресу: ОШ “Ђура Ј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>акшић“ Конарево, ул. Ибарска 239 до 14.04.2026</w:t>
      </w:r>
      <w:r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до 10:00</w:t>
      </w:r>
      <w:r>
        <w:rPr>
          <w:rFonts w:ascii="Arial" w:eastAsia="Times New Roman" w:hAnsi="Arial" w:cs="Arial"/>
          <w:b/>
          <w:bCs/>
          <w:i/>
          <w:sz w:val="24"/>
          <w:szCs w:val="24"/>
          <w:vertAlign w:val="superscript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часова</w:t>
      </w:r>
      <w:r>
        <w:rPr>
          <w:rFonts w:ascii="Arial" w:eastAsia="Times New Roman" w:hAnsi="Arial" w:cs="Arial"/>
          <w:sz w:val="24"/>
          <w:szCs w:val="24"/>
          <w:lang w:val="sr-Cyrl-RS"/>
        </w:rPr>
        <w:t>, без обзира на начин достављања. Понуђач који не доставља понуду преко поште, предајe је у управу ОШ “Ђура Јакшић“ Конарево, на горе наведеној адреси или шаље мејлом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 xml:space="preserve"> на мејл адреси </w:t>
      </w:r>
      <w:r w:rsidR="00CD080B">
        <w:rPr>
          <w:rFonts w:ascii="Arial" w:eastAsia="Times New Roman" w:hAnsi="Arial" w:cs="Arial"/>
          <w:sz w:val="24"/>
          <w:szCs w:val="24"/>
        </w:rPr>
        <w:t>osdjurajaksic.kv@mts.rs</w:t>
      </w:r>
      <w:r>
        <w:rPr>
          <w:rFonts w:ascii="Arial" w:eastAsia="Times New Roman" w:hAnsi="Arial" w:cs="Arial"/>
          <w:sz w:val="24"/>
          <w:szCs w:val="24"/>
          <w:lang w:val="sr-Cyrl-RS"/>
        </w:rPr>
        <w:t>. Понуда приспела по истеку датума и сата одређених у позиву, сматраће се неблаговременом, а Наручилац ће је вратити неотворену понуђачу, са назнаком да је поднета неблаговремено. Понуђач може да измени, допуни или опозове своју понуду до истека рока за подношење понуде. Понудa</w:t>
      </w:r>
      <w:r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се припрема и подноси у складу са позивом и конкурсном документацијом.  </w:t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Пожељно је да понуђач не издваја из целине делове тендерске документације које сматра непотребним, нити да им мења место.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Pr="00CD080B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Pr="00CD080B" w:rsidRDefault="00113A90" w:rsidP="00CD080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7.</w:t>
      </w:r>
      <w:r>
        <w:rPr>
          <w:rFonts w:ascii="Arial" w:eastAsia="Times New Roman" w:hAnsi="Arial" w:cs="Arial"/>
          <w:b/>
          <w:i/>
          <w:sz w:val="24"/>
          <w:szCs w:val="24"/>
          <w:lang w:val="sr-Cyrl-RS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Место, време и начин отварања понуда</w:t>
      </w:r>
    </w:p>
    <w:p w:rsidR="00113A90" w:rsidRDefault="00CD080B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 xml:space="preserve">Поступак отварања понуда одржаће се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4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.0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4.2026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. године</w:t>
      </w:r>
      <w:r w:rsidR="00113A90">
        <w:rPr>
          <w:rFonts w:ascii="Arial" w:eastAsia="Times New Roman" w:hAnsi="Arial" w:cs="Arial"/>
          <w:b/>
          <w:bCs/>
          <w:i/>
          <w:sz w:val="24"/>
          <w:szCs w:val="24"/>
          <w:lang w:val="sr-Cyrl-RS"/>
        </w:rPr>
        <w:t xml:space="preserve"> </w:t>
      </w:r>
      <w:r w:rsidR="00113A90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у</w:t>
      </w:r>
      <w:r w:rsidR="00113A90">
        <w:rPr>
          <w:rFonts w:ascii="Arial" w:eastAsia="Times New Roman" w:hAnsi="Arial" w:cs="Arial"/>
          <w:b/>
          <w:bCs/>
          <w:i/>
          <w:sz w:val="24"/>
          <w:szCs w:val="24"/>
          <w:lang w:val="sr-Cyrl-RS"/>
        </w:rPr>
        <w:t xml:space="preserve"> </w:t>
      </w:r>
      <w:r w:rsidR="00113A90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10:30</w:t>
      </w:r>
      <w:r w:rsidR="00113A90">
        <w:rPr>
          <w:rFonts w:ascii="Arial" w:eastAsia="Times New Roman" w:hAnsi="Arial" w:cs="Arial"/>
          <w:bCs/>
          <w:i/>
          <w:sz w:val="24"/>
          <w:szCs w:val="24"/>
          <w:vertAlign w:val="superscript"/>
          <w:lang w:val="sr-Cyrl-RS"/>
        </w:rPr>
        <w:t xml:space="preserve">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часова, у пословним просторијама ОШ “Ђу</w:t>
      </w:r>
      <w:r>
        <w:rPr>
          <w:rFonts w:ascii="Arial" w:eastAsia="Times New Roman" w:hAnsi="Arial" w:cs="Arial"/>
          <w:sz w:val="24"/>
          <w:szCs w:val="24"/>
          <w:lang w:val="sr-Cyrl-RS"/>
        </w:rPr>
        <w:t>ра Јакшић“ Конарево, Ибарска 239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. Поступак отварања понуда Комисија за набавку одређена решењем наручиоца.</w:t>
      </w:r>
    </w:p>
    <w:p w:rsidR="00113A90" w:rsidRDefault="00113A90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8.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Услови под којима представници понуђача могу учествовати у поступку отварања понуда</w:t>
      </w:r>
    </w:p>
    <w:p w:rsidR="00113A90" w:rsidRDefault="00113A90" w:rsidP="00113A9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Поступку отварања понуда нису обавезни представници понуђача, јер се ради о набавци из чл. 39.2 ЗЈН, а представници који желе да присуствују поступку отварања понуда, дужни су да предају писмена пуномоћја, на основу којих ће доказати овлашћење за учешће у поступку отварања. </w:t>
      </w:r>
    </w:p>
    <w:p w:rsidR="00113A90" w:rsidRDefault="00113A90" w:rsidP="00113A9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Број пуномоћја и име представника понуђача се уписује у Записник о отварању понуда.</w:t>
      </w:r>
    </w:p>
    <w:p w:rsidR="00113A90" w:rsidRDefault="00113A90" w:rsidP="00113A9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Рок за издавање Уговора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Уговор, који ће бити образложен, Наручилац ће из</w:t>
      </w:r>
      <w:r w:rsidR="00CD080B">
        <w:rPr>
          <w:rFonts w:ascii="Arial" w:eastAsia="Times New Roman" w:hAnsi="Arial" w:cs="Arial"/>
          <w:sz w:val="24"/>
          <w:szCs w:val="24"/>
          <w:lang w:val="sr-Cyrl-RS"/>
        </w:rPr>
        <w:t>дати у оквирном року током априла 2026</w:t>
      </w:r>
      <w:r>
        <w:rPr>
          <w:rFonts w:ascii="Arial" w:eastAsia="Times New Roman" w:hAnsi="Arial" w:cs="Arial"/>
          <w:sz w:val="24"/>
          <w:szCs w:val="24"/>
          <w:lang w:val="sr-Cyrl-RS"/>
        </w:rPr>
        <w:t>.године.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Лице за контакт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Никола Дабижљевић, </w:t>
      </w:r>
      <w:r>
        <w:rPr>
          <w:rFonts w:ascii="Arial" w:eastAsia="Times New Roman" w:hAnsi="Arial" w:cs="Arial"/>
          <w:b/>
          <w:sz w:val="24"/>
          <w:szCs w:val="24"/>
        </w:rPr>
        <w:t>osdjurajaksic.kv@mts.rs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D60E18" w:rsidP="00D60E18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     Директор школе</w:t>
      </w:r>
    </w:p>
    <w:p w:rsidR="00D60E18" w:rsidRDefault="00D60E18" w:rsidP="00D60E18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Славица Плањанин</w:t>
      </w: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F3AF1" w:rsidRPr="00D60E18" w:rsidRDefault="005F3AF1">
      <w:pPr>
        <w:rPr>
          <w:lang w:val="sr-Cyrl-RS"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5F3AF1" w:rsidRPr="00D60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3B37"/>
    <w:multiLevelType w:val="hybridMultilevel"/>
    <w:tmpl w:val="6212CA34"/>
    <w:lvl w:ilvl="0" w:tplc="E4844C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023D5D"/>
    <w:multiLevelType w:val="hybridMultilevel"/>
    <w:tmpl w:val="1888A390"/>
    <w:lvl w:ilvl="0" w:tplc="3B28E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0"/>
    <w:rsid w:val="00113A90"/>
    <w:rsid w:val="00204AEE"/>
    <w:rsid w:val="002F7C0B"/>
    <w:rsid w:val="00490DF0"/>
    <w:rsid w:val="005F3AF1"/>
    <w:rsid w:val="00804744"/>
    <w:rsid w:val="00CD080B"/>
    <w:rsid w:val="00D6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2026-04-07T08:37:00Z</dcterms:created>
  <dcterms:modified xsi:type="dcterms:W3CDTF">2026-04-07T08:48:00Z</dcterms:modified>
</cp:coreProperties>
</file>